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8A19D" w14:textId="77777777" w:rsidR="001E13DE" w:rsidRDefault="001E13DE" w:rsidP="001E13DE">
      <w:pPr>
        <w:widowControl/>
        <w:suppressAutoHyphens w:val="0"/>
        <w:spacing w:line="237" w:lineRule="auto"/>
        <w:ind w:left="6372" w:right="604"/>
        <w:jc w:val="center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b/>
          <w:i/>
          <w:color w:val="000000"/>
          <w:kern w:val="0"/>
          <w:szCs w:val="22"/>
          <w:lang w:eastAsia="pl-PL" w:bidi="ar-SA"/>
        </w:rPr>
        <w:t xml:space="preserve">Załącznik nr 2 </w:t>
      </w:r>
    </w:p>
    <w:p w14:paraId="103CC4B4" w14:textId="77777777" w:rsidR="001E13DE" w:rsidRDefault="001E13DE" w:rsidP="001E13DE">
      <w:pPr>
        <w:widowControl/>
        <w:suppressAutoHyphens w:val="0"/>
        <w:spacing w:line="256" w:lineRule="auto"/>
        <w:jc w:val="right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b/>
          <w:i/>
          <w:color w:val="000000"/>
          <w:kern w:val="0"/>
          <w:szCs w:val="22"/>
          <w:lang w:eastAsia="pl-PL" w:bidi="ar-SA"/>
        </w:rPr>
        <w:t xml:space="preserve"> </w:t>
      </w:r>
    </w:p>
    <w:p w14:paraId="0652D781" w14:textId="77777777" w:rsidR="001E13DE" w:rsidRDefault="001E13DE" w:rsidP="009743AD">
      <w:pPr>
        <w:widowControl/>
        <w:suppressAutoHyphens w:val="0"/>
        <w:spacing w:line="256" w:lineRule="auto"/>
        <w:jc w:val="center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b/>
          <w:color w:val="000000"/>
          <w:kern w:val="0"/>
          <w:szCs w:val="22"/>
          <w:lang w:eastAsia="pl-PL" w:bidi="ar-SA"/>
        </w:rPr>
        <w:t>KLAUZULA INFORMACYJNA O PRZETWARZANIU DANYCH OSOBOWYCH</w:t>
      </w:r>
    </w:p>
    <w:p w14:paraId="3322267D" w14:textId="77777777" w:rsidR="001E13DE" w:rsidRDefault="001E13DE" w:rsidP="006A6CA9">
      <w:pPr>
        <w:widowControl/>
        <w:suppressAutoHyphens w:val="0"/>
        <w:spacing w:after="17"/>
        <w:ind w:left="-5" w:right="58" w:hanging="10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Zgodnie z art. 14 Rozporządzenia Parlamentu Europejskiego i Rady (UE) w sprawie ochrony osób fizycznych </w:t>
      </w: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br/>
        <w:t xml:space="preserve">w związku z przetwarzaniem danych osobowych i w sprawie swobodnego przepływu takich danych oraz uchylenia dyrektywy 95/46/WE (ogólne rozporządzenie o ochronie danych) z dnia 27 kwietnia 2016 r. informuję, iż: </w:t>
      </w:r>
    </w:p>
    <w:p w14:paraId="402B4CD9" w14:textId="77777777" w:rsidR="001E13DE" w:rsidRDefault="001E13DE" w:rsidP="006A6CA9">
      <w:pPr>
        <w:pStyle w:val="Akapitzlist"/>
        <w:widowControl/>
        <w:numPr>
          <w:ilvl w:val="0"/>
          <w:numId w:val="1"/>
        </w:numPr>
        <w:suppressAutoHyphens w:val="0"/>
        <w:spacing w:after="41"/>
        <w:ind w:left="0" w:right="58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Administratorem Pani/Pana danych osobowych jest Przygraniczne Centrum Kultury i Rekreacji </w:t>
      </w: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br/>
        <w:t xml:space="preserve">w Dołhobyczowie ul. Spółdzielcza 8. Można się z nami kontaktować: </w:t>
      </w:r>
    </w:p>
    <w:p w14:paraId="582FE697" w14:textId="77777777" w:rsidR="001E13DE" w:rsidRDefault="001E13DE" w:rsidP="006A6CA9">
      <w:pPr>
        <w:widowControl/>
        <w:numPr>
          <w:ilvl w:val="1"/>
          <w:numId w:val="1"/>
        </w:numPr>
        <w:suppressAutoHyphens w:val="0"/>
        <w:spacing w:after="41"/>
        <w:ind w:right="58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listownie pod wskazany powyżej adres,  </w:t>
      </w:r>
    </w:p>
    <w:p w14:paraId="40AE0CD1" w14:textId="77777777" w:rsidR="001E13DE" w:rsidRDefault="001E13DE" w:rsidP="006A6CA9">
      <w:pPr>
        <w:widowControl/>
        <w:numPr>
          <w:ilvl w:val="1"/>
          <w:numId w:val="1"/>
        </w:numPr>
        <w:suppressAutoHyphens w:val="0"/>
        <w:spacing w:after="21"/>
        <w:ind w:right="58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mailowo na adres: </w:t>
      </w:r>
      <w:r>
        <w:rPr>
          <w:rFonts w:eastAsia="Times New Roman" w:cs="Times New Roman"/>
          <w:color w:val="0070C0"/>
          <w:kern w:val="0"/>
          <w:sz w:val="20"/>
          <w:szCs w:val="22"/>
          <w:u w:val="single" w:color="0000FF"/>
          <w:lang w:eastAsia="pl-PL" w:bidi="ar-SA"/>
        </w:rPr>
        <w:t>gokdolhobyczow@op.pl</w:t>
      </w:r>
      <w:r>
        <w:rPr>
          <w:rFonts w:eastAsia="Times New Roman" w:cs="Times New Roman"/>
          <w:color w:val="0070C0"/>
          <w:kern w:val="0"/>
          <w:sz w:val="20"/>
          <w:szCs w:val="22"/>
          <w:lang w:eastAsia="pl-PL" w:bidi="ar-SA"/>
        </w:rPr>
        <w:t xml:space="preserve"> </w:t>
      </w:r>
    </w:p>
    <w:p w14:paraId="702E7F38" w14:textId="77777777" w:rsidR="001E13DE" w:rsidRDefault="001E13DE" w:rsidP="006A6CA9">
      <w:pPr>
        <w:widowControl/>
        <w:suppressAutoHyphens w:val="0"/>
        <w:spacing w:after="19"/>
        <w:ind w:right="57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Przygraniczne Centrum Kultury i Rekreacji w Dołhobyczowie wyznaczył Inspektora Ochrony Danych, z którym można się kontaktować: </w:t>
      </w:r>
    </w:p>
    <w:p w14:paraId="42D38A9E" w14:textId="77777777" w:rsidR="001E13DE" w:rsidRDefault="001E13DE" w:rsidP="006A6CA9">
      <w:pPr>
        <w:widowControl/>
        <w:numPr>
          <w:ilvl w:val="1"/>
          <w:numId w:val="1"/>
        </w:numPr>
        <w:suppressAutoHyphens w:val="0"/>
        <w:spacing w:after="21"/>
        <w:ind w:right="58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mailowo na adres </w:t>
      </w:r>
      <w:proofErr w:type="spellStart"/>
      <w:r>
        <w:rPr>
          <w:rFonts w:cs="Times New Roman"/>
          <w:color w:val="0070C0"/>
          <w:sz w:val="20"/>
          <w:szCs w:val="20"/>
        </w:rPr>
        <w:t>iod.r.andrzejewski@szkoleniaprawnicze.com.p</w:t>
      </w:r>
      <w:proofErr w:type="spellEnd"/>
    </w:p>
    <w:p w14:paraId="4879B23B" w14:textId="77777777" w:rsidR="001E13DE" w:rsidRDefault="001E13DE" w:rsidP="006A6CA9">
      <w:pPr>
        <w:widowControl/>
        <w:numPr>
          <w:ilvl w:val="0"/>
          <w:numId w:val="1"/>
        </w:numPr>
        <w:suppressAutoHyphens w:val="0"/>
        <w:spacing w:after="41"/>
        <w:ind w:left="0" w:right="58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Pani/Pana dane osobowe przetwarzane będą w celu realizacji procesu organizacji i dokumentowania Dożynek Gminnych Dołhobyczów 2020 na podstawie art. 6 ust. 1 lit. e ogólnego rozporządzenia o ochronie danych osobowych z dnia 27 kwietnia 2016 r. </w:t>
      </w:r>
    </w:p>
    <w:p w14:paraId="7FB74B4F" w14:textId="77777777" w:rsidR="001E13DE" w:rsidRDefault="001E13DE" w:rsidP="006A6CA9">
      <w:pPr>
        <w:widowControl/>
        <w:numPr>
          <w:ilvl w:val="0"/>
          <w:numId w:val="1"/>
        </w:numPr>
        <w:suppressAutoHyphens w:val="0"/>
        <w:spacing w:after="41"/>
        <w:ind w:left="0" w:right="58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>W celu realizacji czynności, o których mowa w pkt 2 w szczególności przetwarzane będą Pani/Pana dane:</w:t>
      </w:r>
    </w:p>
    <w:p w14:paraId="35D119A6" w14:textId="77777777" w:rsidR="001E13DE" w:rsidRDefault="001E13DE" w:rsidP="006A6CA9">
      <w:pPr>
        <w:pStyle w:val="Akapitzlist"/>
        <w:widowControl/>
        <w:numPr>
          <w:ilvl w:val="0"/>
          <w:numId w:val="2"/>
        </w:numPr>
        <w:suppressAutoHyphens w:val="0"/>
        <w:spacing w:after="41"/>
        <w:ind w:right="58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imię i nazwisko, </w:t>
      </w:r>
    </w:p>
    <w:p w14:paraId="31D1CA33" w14:textId="77777777" w:rsidR="001E13DE" w:rsidRDefault="001E13DE" w:rsidP="006A6CA9">
      <w:pPr>
        <w:pStyle w:val="Akapitzlist"/>
        <w:widowControl/>
        <w:numPr>
          <w:ilvl w:val="0"/>
          <w:numId w:val="2"/>
        </w:numPr>
        <w:suppressAutoHyphens w:val="0"/>
        <w:spacing w:after="41"/>
        <w:ind w:right="58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funkcja społeczna, </w:t>
      </w:r>
    </w:p>
    <w:p w14:paraId="5846D8A6" w14:textId="77777777" w:rsidR="001E13DE" w:rsidRDefault="001E13DE" w:rsidP="006A6CA9">
      <w:pPr>
        <w:pStyle w:val="Akapitzlist"/>
        <w:widowControl/>
        <w:numPr>
          <w:ilvl w:val="0"/>
          <w:numId w:val="2"/>
        </w:numPr>
        <w:suppressAutoHyphens w:val="0"/>
        <w:spacing w:after="41"/>
        <w:ind w:right="58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adres zamieszkania, telefon. </w:t>
      </w:r>
    </w:p>
    <w:p w14:paraId="30F23524" w14:textId="77777777" w:rsidR="001E13DE" w:rsidRDefault="001E13DE" w:rsidP="006A6CA9">
      <w:pPr>
        <w:widowControl/>
        <w:numPr>
          <w:ilvl w:val="0"/>
          <w:numId w:val="1"/>
        </w:numPr>
        <w:suppressAutoHyphens w:val="0"/>
        <w:spacing w:after="41"/>
        <w:ind w:left="0" w:right="58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Odbiorcami Pani/Pana danych osobowych mogą być: środki publicznego przekazu, odbiorcy mediów </w:t>
      </w: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br/>
        <w:t xml:space="preserve"> i kanałów informacyjnych prowadzonych przez Przygraniczne Centrum Kultury i Rekreacji w Dołhobyczowie</w:t>
      </w: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br/>
        <w:t xml:space="preserve"> – w zakresie pkt 3 lit. a, b,  uprawnione organy publiczne, podmioty wykonujące zadania publiczne lub działające na zlecenie organów władzy publicznej w zakresie i celach, które wynikają z przepisów powszechnie obowiązującego prawa oraz inne podmioty, które na podstawie stosownych umów przetwarzają dane osobowe, dla których Administratorem danych jest Przygraniczne Centrum Kultury i Rekreacji w Dołhobyczowie. </w:t>
      </w:r>
    </w:p>
    <w:p w14:paraId="56ED81F0" w14:textId="77777777" w:rsidR="001E13DE" w:rsidRDefault="001E13DE" w:rsidP="006A6CA9">
      <w:pPr>
        <w:widowControl/>
        <w:numPr>
          <w:ilvl w:val="0"/>
          <w:numId w:val="1"/>
        </w:numPr>
        <w:suppressAutoHyphens w:val="0"/>
        <w:spacing w:after="41"/>
        <w:ind w:left="0" w:right="58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Pani/Pana dane osobowe nie będą przekazywane do państwa trzeciego/organizacji międzynarodowej. </w:t>
      </w:r>
    </w:p>
    <w:p w14:paraId="709EC88C" w14:textId="77777777" w:rsidR="001E13DE" w:rsidRDefault="001E13DE" w:rsidP="006A6CA9">
      <w:pPr>
        <w:widowControl/>
        <w:numPr>
          <w:ilvl w:val="0"/>
          <w:numId w:val="1"/>
        </w:numPr>
        <w:suppressAutoHyphens w:val="0"/>
        <w:spacing w:after="41"/>
        <w:ind w:left="0" w:right="58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>Pani/Pana dane osobowe będą przechowywane przez okres niezbędny do realizacji celów wskazanych w pkt. 2 nie krócej jednak niż przez okres wskazany w ustawie z dnia 14 lipca 1982r. o narodowym zasobie archiwalnym</w:t>
      </w: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br/>
        <w:t xml:space="preserve"> i archiwach (Dz. U. z 2018r., poz. 217) lub w innych obowiązujących przepisach prawa. </w:t>
      </w:r>
    </w:p>
    <w:p w14:paraId="1680A670" w14:textId="77777777" w:rsidR="001E13DE" w:rsidRDefault="001E13DE" w:rsidP="006A6CA9">
      <w:pPr>
        <w:widowControl/>
        <w:numPr>
          <w:ilvl w:val="0"/>
          <w:numId w:val="1"/>
        </w:numPr>
        <w:suppressAutoHyphens w:val="0"/>
        <w:spacing w:after="41"/>
        <w:ind w:left="0" w:right="58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Posiada Pani/Pan prawo do: </w:t>
      </w:r>
    </w:p>
    <w:p w14:paraId="607DC8AA" w14:textId="77777777" w:rsidR="001E13DE" w:rsidRDefault="001E13DE" w:rsidP="006A6CA9">
      <w:pPr>
        <w:widowControl/>
        <w:numPr>
          <w:ilvl w:val="1"/>
          <w:numId w:val="1"/>
        </w:numPr>
        <w:suppressAutoHyphens w:val="0"/>
        <w:spacing w:after="41"/>
        <w:ind w:right="58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dostępu do treści swoich danych na podstawie art. 15 RODO, </w:t>
      </w:r>
    </w:p>
    <w:p w14:paraId="54880184" w14:textId="77777777" w:rsidR="001E13DE" w:rsidRDefault="001E13DE" w:rsidP="006A6CA9">
      <w:pPr>
        <w:widowControl/>
        <w:numPr>
          <w:ilvl w:val="1"/>
          <w:numId w:val="1"/>
        </w:numPr>
        <w:suppressAutoHyphens w:val="0"/>
        <w:spacing w:after="41"/>
        <w:ind w:right="58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prawo ich sprostowania na podstawie art. 16 RODO,  </w:t>
      </w:r>
    </w:p>
    <w:p w14:paraId="00AF040B" w14:textId="77777777" w:rsidR="001E13DE" w:rsidRDefault="001E13DE" w:rsidP="006A6CA9">
      <w:pPr>
        <w:widowControl/>
        <w:numPr>
          <w:ilvl w:val="1"/>
          <w:numId w:val="1"/>
        </w:numPr>
        <w:suppressAutoHyphens w:val="0"/>
        <w:spacing w:after="41"/>
        <w:ind w:right="58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usunięcia danych (prawo do bycia zapomnianym") na podstawie art. 17 RODO,  </w:t>
      </w:r>
    </w:p>
    <w:p w14:paraId="553ABA5D" w14:textId="77777777" w:rsidR="001E13DE" w:rsidRDefault="001E13DE" w:rsidP="006A6CA9">
      <w:pPr>
        <w:widowControl/>
        <w:numPr>
          <w:ilvl w:val="1"/>
          <w:numId w:val="1"/>
        </w:numPr>
        <w:suppressAutoHyphens w:val="0"/>
        <w:spacing w:after="41"/>
        <w:ind w:right="58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ograniczenia przetwarzania danych na podstawie art. 18 RODO, </w:t>
      </w:r>
    </w:p>
    <w:p w14:paraId="490C6D9C" w14:textId="77777777" w:rsidR="001E13DE" w:rsidRDefault="001E13DE" w:rsidP="006A6CA9">
      <w:pPr>
        <w:widowControl/>
        <w:numPr>
          <w:ilvl w:val="1"/>
          <w:numId w:val="1"/>
        </w:numPr>
        <w:suppressAutoHyphens w:val="0"/>
        <w:spacing w:after="41"/>
        <w:ind w:right="58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prawo do przenoszenia danych na podstawie art. 20 RODO, </w:t>
      </w:r>
    </w:p>
    <w:p w14:paraId="7CD5C738" w14:textId="77777777" w:rsidR="001E13DE" w:rsidRDefault="001E13DE" w:rsidP="006A6CA9">
      <w:pPr>
        <w:widowControl/>
        <w:numPr>
          <w:ilvl w:val="1"/>
          <w:numId w:val="1"/>
        </w:numPr>
        <w:suppressAutoHyphens w:val="0"/>
        <w:spacing w:after="19"/>
        <w:ind w:right="58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prawo wniesienia sprzeciwu wobec przetwarzania danych na podstawie art.21 RODO. </w:t>
      </w:r>
    </w:p>
    <w:p w14:paraId="3048AF79" w14:textId="77777777" w:rsidR="001E13DE" w:rsidRDefault="001E13DE" w:rsidP="006A6CA9">
      <w:pPr>
        <w:widowControl/>
        <w:numPr>
          <w:ilvl w:val="0"/>
          <w:numId w:val="1"/>
        </w:numPr>
        <w:suppressAutoHyphens w:val="0"/>
        <w:spacing w:after="41"/>
        <w:ind w:left="0" w:right="58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Przysługuje Pan/Pani prawo wniesienia skargi do Prezesa Urzędu Ochrony Danych </w:t>
      </w:r>
      <w:proofErr w:type="gramStart"/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>Osobowych</w:t>
      </w:r>
      <w:proofErr w:type="gramEnd"/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 gdy uzna Pani/Pan, iż przetwarzanie danych osobowych Pani/Pana dotyczących narusza przepisy ogólnego rozporządzenia </w:t>
      </w: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br/>
        <w:t xml:space="preserve">o ochronie danych osobowych z dnia 27 kwietnia 2016 r. </w:t>
      </w:r>
    </w:p>
    <w:p w14:paraId="6F807FCF" w14:textId="77777777" w:rsidR="001E13DE" w:rsidRDefault="001E13DE" w:rsidP="006A6CA9">
      <w:pPr>
        <w:widowControl/>
        <w:numPr>
          <w:ilvl w:val="0"/>
          <w:numId w:val="1"/>
        </w:numPr>
        <w:suppressAutoHyphens w:val="0"/>
        <w:spacing w:after="41"/>
        <w:ind w:left="0" w:right="58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Podanie przez Pana/Panią danych osobowych jest obowiązkowe, w </w:t>
      </w:r>
      <w:proofErr w:type="gramStart"/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>sytuacji</w:t>
      </w:r>
      <w:proofErr w:type="gramEnd"/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 gdy przesłankę przetwarzania danych stanowi przepis prawa lub zawarta między stronami umowa. Jest Pan/Pani zobowiązana do ich podania, </w:t>
      </w: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br/>
        <w:t xml:space="preserve">a konsekwencją niepodania danych osobowych będzie brak możliwości prawnych zrealizowania Pani/Pana żądania. </w:t>
      </w:r>
    </w:p>
    <w:p w14:paraId="2FB413A6" w14:textId="77777777" w:rsidR="001E13DE" w:rsidRDefault="001E13DE" w:rsidP="006A6CA9">
      <w:pPr>
        <w:widowControl/>
        <w:numPr>
          <w:ilvl w:val="0"/>
          <w:numId w:val="1"/>
        </w:numPr>
        <w:suppressAutoHyphens w:val="0"/>
        <w:spacing w:after="41"/>
        <w:ind w:left="0" w:right="58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Pani/Pana dane nie będą przetwarzane w sposób zautomatyzowany w tym również w formie profilowania.  </w:t>
      </w:r>
    </w:p>
    <w:p w14:paraId="2A628D11" w14:textId="7A94EFE3" w:rsidR="001E13DE" w:rsidRDefault="001E13DE" w:rsidP="006A6CA9">
      <w:pPr>
        <w:widowControl/>
        <w:numPr>
          <w:ilvl w:val="0"/>
          <w:numId w:val="1"/>
        </w:numPr>
        <w:suppressAutoHyphens w:val="0"/>
        <w:spacing w:after="41"/>
        <w:ind w:left="0" w:right="58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Źródłem pochodzenia Pani/Pana danych osobowych jest zgłoszenie do konkursu organizowanego </w:t>
      </w: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br/>
        <w:t xml:space="preserve">w ramach Dożynek Gminnych Dołhobyczów 2020, dokonane przez osobę delegującą. </w:t>
      </w:r>
    </w:p>
    <w:p w14:paraId="21CA7CC6" w14:textId="77777777" w:rsidR="001E13DE" w:rsidRDefault="001E13DE" w:rsidP="006A6CA9">
      <w:pPr>
        <w:widowControl/>
        <w:suppressAutoHyphens w:val="0"/>
        <w:ind w:left="720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</w:p>
    <w:p w14:paraId="70218939" w14:textId="77777777" w:rsidR="001E13DE" w:rsidRDefault="001E13DE" w:rsidP="001E13DE">
      <w:pPr>
        <w:widowControl/>
        <w:suppressAutoHyphens w:val="0"/>
        <w:ind w:left="720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</w:p>
    <w:p w14:paraId="519A52FB" w14:textId="77777777" w:rsidR="001E13DE" w:rsidRDefault="001E13DE" w:rsidP="001E13DE">
      <w:pPr>
        <w:widowControl/>
        <w:suppressAutoHyphens w:val="0"/>
        <w:ind w:left="720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</w:p>
    <w:p w14:paraId="286E4A04" w14:textId="77777777" w:rsidR="001E13DE" w:rsidRDefault="001E13DE" w:rsidP="001E13DE">
      <w:pPr>
        <w:widowControl/>
        <w:suppressAutoHyphens w:val="0"/>
        <w:ind w:right="849"/>
        <w:jc w:val="right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    </w:t>
      </w: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ab/>
        <w:t xml:space="preserve">  </w:t>
      </w: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ab/>
        <w:t>…………………..………………………………</w:t>
      </w:r>
    </w:p>
    <w:p w14:paraId="5E69BA4A" w14:textId="4C8A8ECB" w:rsidR="001C79C8" w:rsidRPr="001E13DE" w:rsidRDefault="001E13DE" w:rsidP="001E13DE">
      <w:pPr>
        <w:widowControl/>
        <w:suppressAutoHyphens w:val="0"/>
        <w:spacing w:after="183"/>
        <w:ind w:left="5574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16"/>
          <w:szCs w:val="22"/>
          <w:lang w:eastAsia="pl-PL" w:bidi="ar-SA"/>
        </w:rPr>
        <w:t>(data i podpis poinformowanego)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</w:p>
    <w:sectPr w:rsidR="001C79C8" w:rsidRPr="001E13DE" w:rsidSect="001E13D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61F82"/>
    <w:multiLevelType w:val="hybridMultilevel"/>
    <w:tmpl w:val="432C75E4"/>
    <w:lvl w:ilvl="0" w:tplc="ECB0A422">
      <w:start w:val="1"/>
      <w:numFmt w:val="lowerLetter"/>
      <w:lvlText w:val="%1."/>
      <w:lvlJc w:val="left"/>
      <w:pPr>
        <w:ind w:left="688" w:hanging="360"/>
      </w:pPr>
      <w:rPr>
        <w:rFonts w:ascii="Arial" w:eastAsia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08" w:hanging="360"/>
      </w:pPr>
    </w:lvl>
    <w:lvl w:ilvl="2" w:tplc="0415001B">
      <w:start w:val="1"/>
      <w:numFmt w:val="lowerRoman"/>
      <w:lvlText w:val="%3."/>
      <w:lvlJc w:val="right"/>
      <w:pPr>
        <w:ind w:left="2128" w:hanging="180"/>
      </w:pPr>
    </w:lvl>
    <w:lvl w:ilvl="3" w:tplc="0415000F">
      <w:start w:val="1"/>
      <w:numFmt w:val="decimal"/>
      <w:lvlText w:val="%4."/>
      <w:lvlJc w:val="left"/>
      <w:pPr>
        <w:ind w:left="2848" w:hanging="360"/>
      </w:pPr>
    </w:lvl>
    <w:lvl w:ilvl="4" w:tplc="04150019">
      <w:start w:val="1"/>
      <w:numFmt w:val="lowerLetter"/>
      <w:lvlText w:val="%5."/>
      <w:lvlJc w:val="left"/>
      <w:pPr>
        <w:ind w:left="3568" w:hanging="360"/>
      </w:pPr>
    </w:lvl>
    <w:lvl w:ilvl="5" w:tplc="0415001B">
      <w:start w:val="1"/>
      <w:numFmt w:val="lowerRoman"/>
      <w:lvlText w:val="%6."/>
      <w:lvlJc w:val="right"/>
      <w:pPr>
        <w:ind w:left="4288" w:hanging="180"/>
      </w:pPr>
    </w:lvl>
    <w:lvl w:ilvl="6" w:tplc="0415000F">
      <w:start w:val="1"/>
      <w:numFmt w:val="decimal"/>
      <w:lvlText w:val="%7."/>
      <w:lvlJc w:val="left"/>
      <w:pPr>
        <w:ind w:left="5008" w:hanging="360"/>
      </w:pPr>
    </w:lvl>
    <w:lvl w:ilvl="7" w:tplc="04150019">
      <w:start w:val="1"/>
      <w:numFmt w:val="lowerLetter"/>
      <w:lvlText w:val="%8."/>
      <w:lvlJc w:val="left"/>
      <w:pPr>
        <w:ind w:left="5728" w:hanging="360"/>
      </w:pPr>
    </w:lvl>
    <w:lvl w:ilvl="8" w:tplc="0415001B">
      <w:start w:val="1"/>
      <w:numFmt w:val="lowerRoman"/>
      <w:lvlText w:val="%9."/>
      <w:lvlJc w:val="right"/>
      <w:pPr>
        <w:ind w:left="6448" w:hanging="180"/>
      </w:pPr>
    </w:lvl>
  </w:abstractNum>
  <w:abstractNum w:abstractNumId="1" w15:restartNumberingAfterBreak="0">
    <w:nsid w:val="763B04BB"/>
    <w:multiLevelType w:val="hybridMultilevel"/>
    <w:tmpl w:val="E59631FC"/>
    <w:lvl w:ilvl="0" w:tplc="E44270E4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FE013D2">
      <w:start w:val="1"/>
      <w:numFmt w:val="bullet"/>
      <w:lvlText w:val="-"/>
      <w:lvlJc w:val="left"/>
      <w:pPr>
        <w:ind w:left="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9D25FA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960EE9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B88B94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CBEB72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5E52C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3D4E2E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C8A615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C8"/>
    <w:rsid w:val="001C79C8"/>
    <w:rsid w:val="001E13DE"/>
    <w:rsid w:val="006A6CA9"/>
    <w:rsid w:val="0097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E62D"/>
  <w15:chartTrackingRefBased/>
  <w15:docId w15:val="{C8F2FB46-F1FF-44B4-B90F-4E2C6FE2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3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2020-07-01T10:18:00Z</dcterms:created>
  <dcterms:modified xsi:type="dcterms:W3CDTF">2020-07-02T07:55:00Z</dcterms:modified>
</cp:coreProperties>
</file>